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DC0" w:rsidRPr="0032638B" w:rsidRDefault="007B5CB6">
      <w:pPr>
        <w:rPr>
          <w:rFonts w:asciiTheme="majorHAnsi" w:hAnsiTheme="majorHAnsi" w:cs="Arial"/>
          <w:b/>
          <w:i/>
          <w:sz w:val="32"/>
          <w:szCs w:val="32"/>
        </w:rPr>
      </w:pPr>
      <w:r w:rsidRPr="00882F16">
        <w:rPr>
          <w:rFonts w:ascii="Arial" w:hAnsi="Arial" w:cs="Arial"/>
          <w:b/>
          <w:i/>
          <w:sz w:val="32"/>
          <w:szCs w:val="32"/>
        </w:rPr>
        <w:t xml:space="preserve">                     </w:t>
      </w:r>
      <w:r w:rsidR="00210178" w:rsidRPr="0032638B">
        <w:rPr>
          <w:rFonts w:asciiTheme="majorHAnsi" w:hAnsiTheme="majorHAnsi" w:cs="Arial"/>
          <w:b/>
          <w:i/>
          <w:sz w:val="32"/>
          <w:szCs w:val="32"/>
        </w:rPr>
        <w:t>Referat fra årsmøte og vårmøte</w:t>
      </w:r>
    </w:p>
    <w:p w:rsidR="00210178" w:rsidRPr="0032638B" w:rsidRDefault="007B5CB6">
      <w:pPr>
        <w:rPr>
          <w:rFonts w:asciiTheme="majorHAnsi" w:hAnsiTheme="majorHAnsi"/>
          <w:b/>
          <w:i/>
        </w:rPr>
      </w:pPr>
      <w:r w:rsidRPr="0032638B">
        <w:rPr>
          <w:rFonts w:asciiTheme="majorHAnsi" w:hAnsiTheme="majorHAnsi" w:cs="Arial"/>
          <w:b/>
          <w:i/>
          <w:sz w:val="32"/>
          <w:szCs w:val="32"/>
        </w:rPr>
        <w:t xml:space="preserve">                     </w:t>
      </w:r>
      <w:r w:rsidR="0032638B" w:rsidRPr="0032638B">
        <w:rPr>
          <w:rFonts w:asciiTheme="majorHAnsi" w:hAnsiTheme="majorHAnsi" w:cs="Arial"/>
          <w:b/>
          <w:i/>
          <w:sz w:val="32"/>
          <w:szCs w:val="32"/>
        </w:rPr>
        <w:t xml:space="preserve">     </w:t>
      </w:r>
      <w:r w:rsidR="00210178" w:rsidRPr="0032638B">
        <w:rPr>
          <w:rFonts w:asciiTheme="majorHAnsi" w:hAnsiTheme="majorHAnsi" w:cs="Arial"/>
          <w:b/>
          <w:i/>
          <w:sz w:val="32"/>
          <w:szCs w:val="32"/>
        </w:rPr>
        <w:t>i VeTeBu redaktørforening</w:t>
      </w:r>
      <w:r w:rsidR="0032638B" w:rsidRPr="0032638B">
        <w:rPr>
          <w:rFonts w:asciiTheme="majorHAnsi" w:hAnsiTheme="majorHAnsi" w:cs="Arial"/>
          <w:b/>
          <w:i/>
          <w:sz w:val="32"/>
          <w:szCs w:val="32"/>
        </w:rPr>
        <w:t xml:space="preserve"> 201</w:t>
      </w:r>
      <w:r w:rsidR="00F8791B">
        <w:rPr>
          <w:rFonts w:asciiTheme="majorHAnsi" w:hAnsiTheme="majorHAnsi" w:cs="Arial"/>
          <w:b/>
          <w:i/>
          <w:sz w:val="32"/>
          <w:szCs w:val="32"/>
        </w:rPr>
        <w:t>6</w:t>
      </w:r>
    </w:p>
    <w:p w:rsidR="005D1F25" w:rsidRPr="0032638B" w:rsidRDefault="005D1F25">
      <w:pPr>
        <w:rPr>
          <w:rFonts w:asciiTheme="majorHAnsi" w:hAnsiTheme="majorHAnsi"/>
        </w:rPr>
      </w:pPr>
    </w:p>
    <w:p w:rsidR="005D1F25" w:rsidRPr="0032638B" w:rsidRDefault="0032638B">
      <w:pPr>
        <w:rPr>
          <w:rFonts w:asciiTheme="majorHAnsi" w:hAnsiTheme="majorHAnsi" w:cs="Arial"/>
        </w:rPr>
      </w:pPr>
      <w:r w:rsidRPr="0032638B">
        <w:rPr>
          <w:rFonts w:asciiTheme="majorHAnsi" w:hAnsiTheme="majorHAnsi" w:cs="Arial"/>
        </w:rPr>
        <w:t>12</w:t>
      </w:r>
      <w:r w:rsidR="00210178" w:rsidRPr="0032638B">
        <w:rPr>
          <w:rFonts w:asciiTheme="majorHAnsi" w:hAnsiTheme="majorHAnsi" w:cs="Arial"/>
        </w:rPr>
        <w:t xml:space="preserve"> </w:t>
      </w:r>
      <w:r w:rsidRPr="0032638B">
        <w:rPr>
          <w:rFonts w:asciiTheme="majorHAnsi" w:hAnsiTheme="majorHAnsi" w:cs="Arial"/>
        </w:rPr>
        <w:t>medlemmer</w:t>
      </w:r>
      <w:r w:rsidR="00210178" w:rsidRPr="0032638B">
        <w:rPr>
          <w:rFonts w:asciiTheme="majorHAnsi" w:hAnsiTheme="majorHAnsi" w:cs="Arial"/>
        </w:rPr>
        <w:t xml:space="preserve"> var til stede </w:t>
      </w:r>
      <w:r w:rsidR="00F8791B">
        <w:rPr>
          <w:rFonts w:asciiTheme="majorHAnsi" w:hAnsiTheme="majorHAnsi" w:cs="Arial"/>
        </w:rPr>
        <w:t>i lokalene til Drammens Tidende 17. mars 2016</w:t>
      </w:r>
    </w:p>
    <w:p w:rsidR="00210178" w:rsidRPr="0032638B" w:rsidRDefault="00210178">
      <w:pPr>
        <w:rPr>
          <w:rFonts w:asciiTheme="majorHAnsi" w:hAnsiTheme="majorHAnsi" w:cs="Arial"/>
        </w:rPr>
      </w:pPr>
    </w:p>
    <w:p w:rsidR="00210178" w:rsidRPr="0032638B" w:rsidRDefault="00210178">
      <w:pPr>
        <w:rPr>
          <w:rFonts w:asciiTheme="majorHAnsi" w:hAnsiTheme="majorHAnsi" w:cs="Arial"/>
        </w:rPr>
      </w:pPr>
      <w:r w:rsidRPr="0032638B">
        <w:rPr>
          <w:rFonts w:asciiTheme="majorHAnsi" w:hAnsiTheme="majorHAnsi" w:cs="Arial"/>
          <w:b/>
        </w:rPr>
        <w:t>Sak 1: Årsberetning og årsregn</w:t>
      </w:r>
      <w:r w:rsidR="00F15F0E" w:rsidRPr="0032638B">
        <w:rPr>
          <w:rFonts w:asciiTheme="majorHAnsi" w:hAnsiTheme="majorHAnsi" w:cs="Arial"/>
          <w:b/>
        </w:rPr>
        <w:t>s</w:t>
      </w:r>
      <w:r w:rsidRPr="0032638B">
        <w:rPr>
          <w:rFonts w:asciiTheme="majorHAnsi" w:hAnsiTheme="majorHAnsi" w:cs="Arial"/>
          <w:b/>
        </w:rPr>
        <w:t>kap</w:t>
      </w:r>
    </w:p>
    <w:p w:rsidR="0032638B" w:rsidRPr="0032638B" w:rsidRDefault="00210178" w:rsidP="00F8791B">
      <w:pPr>
        <w:pStyle w:val="Rentekst"/>
        <w:rPr>
          <w:rFonts w:asciiTheme="majorHAnsi" w:hAnsiTheme="majorHAnsi"/>
          <w:sz w:val="24"/>
          <w:szCs w:val="24"/>
        </w:rPr>
      </w:pPr>
      <w:r w:rsidRPr="0032638B">
        <w:rPr>
          <w:rFonts w:asciiTheme="majorHAnsi" w:hAnsiTheme="majorHAnsi" w:cs="Arial"/>
          <w:sz w:val="24"/>
          <w:szCs w:val="24"/>
        </w:rPr>
        <w:t>Årsberetning og årsregnskap ble godkjent uten merk</w:t>
      </w:r>
      <w:r w:rsidR="00F15F0E" w:rsidRPr="0032638B">
        <w:rPr>
          <w:rFonts w:asciiTheme="majorHAnsi" w:hAnsiTheme="majorHAnsi" w:cs="Arial"/>
          <w:sz w:val="24"/>
          <w:szCs w:val="24"/>
        </w:rPr>
        <w:t>na</w:t>
      </w:r>
      <w:r w:rsidRPr="0032638B">
        <w:rPr>
          <w:rFonts w:asciiTheme="majorHAnsi" w:hAnsiTheme="majorHAnsi" w:cs="Arial"/>
          <w:sz w:val="24"/>
          <w:szCs w:val="24"/>
        </w:rPr>
        <w:t xml:space="preserve">der. </w:t>
      </w:r>
      <w:r w:rsidR="0032638B" w:rsidRPr="0032638B">
        <w:rPr>
          <w:rFonts w:asciiTheme="majorHAnsi" w:hAnsiTheme="majorHAnsi" w:cs="Arial"/>
          <w:sz w:val="24"/>
          <w:szCs w:val="24"/>
        </w:rPr>
        <w:t xml:space="preserve">Saldo pr </w:t>
      </w:r>
      <w:r w:rsidR="0032638B" w:rsidRPr="0032638B">
        <w:rPr>
          <w:rFonts w:asciiTheme="majorHAnsi" w:hAnsiTheme="majorHAnsi"/>
          <w:sz w:val="24"/>
          <w:szCs w:val="24"/>
        </w:rPr>
        <w:t>31.12.</w:t>
      </w:r>
      <w:r w:rsidR="00F8791B">
        <w:rPr>
          <w:rFonts w:asciiTheme="majorHAnsi" w:hAnsiTheme="majorHAnsi"/>
          <w:sz w:val="24"/>
          <w:szCs w:val="24"/>
        </w:rPr>
        <w:t>2015 er 205.898,59 kroner.</w:t>
      </w:r>
    </w:p>
    <w:p w:rsidR="007B5CB6" w:rsidRPr="0032638B" w:rsidRDefault="007B5CB6">
      <w:pPr>
        <w:rPr>
          <w:rFonts w:asciiTheme="majorHAnsi" w:hAnsiTheme="majorHAnsi" w:cs="Arial"/>
        </w:rPr>
      </w:pPr>
    </w:p>
    <w:p w:rsidR="007B5CB6" w:rsidRPr="0032638B" w:rsidRDefault="007B5CB6">
      <w:pPr>
        <w:rPr>
          <w:rFonts w:asciiTheme="majorHAnsi" w:hAnsiTheme="majorHAnsi" w:cs="Arial"/>
          <w:b/>
        </w:rPr>
      </w:pPr>
      <w:r w:rsidRPr="0032638B">
        <w:rPr>
          <w:rFonts w:asciiTheme="majorHAnsi" w:hAnsiTheme="majorHAnsi" w:cs="Arial"/>
          <w:b/>
        </w:rPr>
        <w:t>Sak 2: Valg</w:t>
      </w:r>
    </w:p>
    <w:p w:rsidR="007B5CB6" w:rsidRDefault="00F8791B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Tom Erik Thorsen (Varden) og Heidi Pleym (NRK) ble gjenvalgt</w:t>
      </w:r>
      <w:r w:rsidR="0083712A">
        <w:rPr>
          <w:rFonts w:asciiTheme="majorHAnsi" w:hAnsiTheme="majorHAnsi" w:cs="Arial"/>
        </w:rPr>
        <w:t xml:space="preserve"> for 2 år</w:t>
      </w:r>
      <w:r>
        <w:rPr>
          <w:rFonts w:asciiTheme="majorHAnsi" w:hAnsiTheme="majorHAnsi" w:cs="Arial"/>
        </w:rPr>
        <w:t>. J</w:t>
      </w:r>
      <w:r w:rsidR="0032638B" w:rsidRPr="0032638B">
        <w:rPr>
          <w:rFonts w:asciiTheme="majorHAnsi" w:hAnsiTheme="majorHAnsi" w:cs="Arial"/>
        </w:rPr>
        <w:t xml:space="preserve">an Roaldset (Sandefjords Blad) og Ingunn Larsen (Jarlsbergs Avis) </w:t>
      </w:r>
      <w:r>
        <w:rPr>
          <w:rFonts w:asciiTheme="majorHAnsi" w:hAnsiTheme="majorHAnsi" w:cs="Arial"/>
        </w:rPr>
        <w:t>var ikke på valg</w:t>
      </w:r>
      <w:r w:rsidR="0032638B" w:rsidRPr="0032638B">
        <w:rPr>
          <w:rFonts w:asciiTheme="majorHAnsi" w:hAnsiTheme="majorHAnsi" w:cs="Arial"/>
        </w:rPr>
        <w:t xml:space="preserve">. </w:t>
      </w:r>
      <w:r w:rsidR="007B5CB6" w:rsidRPr="0032638B">
        <w:rPr>
          <w:rFonts w:asciiTheme="majorHAnsi" w:hAnsiTheme="majorHAnsi" w:cs="Arial"/>
        </w:rPr>
        <w:t xml:space="preserve">Morten Wang (Tønsbergs Blad) </w:t>
      </w:r>
      <w:r w:rsidR="00277842">
        <w:rPr>
          <w:rFonts w:asciiTheme="majorHAnsi" w:hAnsiTheme="majorHAnsi" w:cs="Arial"/>
        </w:rPr>
        <w:t>ble gjenvalgt som revisor</w:t>
      </w:r>
      <w:r w:rsidR="0083712A">
        <w:rPr>
          <w:rFonts w:asciiTheme="majorHAnsi" w:hAnsiTheme="majorHAnsi" w:cs="Arial"/>
        </w:rPr>
        <w:t xml:space="preserve"> for 1 år</w:t>
      </w:r>
      <w:r w:rsidR="00277842">
        <w:rPr>
          <w:rFonts w:asciiTheme="majorHAnsi" w:hAnsiTheme="majorHAnsi" w:cs="Arial"/>
        </w:rPr>
        <w:t>.</w:t>
      </w:r>
    </w:p>
    <w:p w:rsidR="00BE2EE6" w:rsidRDefault="00BE2EE6">
      <w:pPr>
        <w:rPr>
          <w:rFonts w:asciiTheme="majorHAnsi" w:hAnsiTheme="majorHAnsi" w:cs="Arial"/>
        </w:rPr>
      </w:pPr>
    </w:p>
    <w:p w:rsidR="00BE2EE6" w:rsidRDefault="00BE2EE6">
      <w:pPr>
        <w:rPr>
          <w:rFonts w:asciiTheme="majorHAnsi" w:hAnsiTheme="majorHAnsi" w:cs="Arial"/>
          <w:b/>
        </w:rPr>
      </w:pPr>
      <w:r w:rsidRPr="00BE2EE6">
        <w:rPr>
          <w:rFonts w:asciiTheme="majorHAnsi" w:hAnsiTheme="majorHAnsi" w:cs="Arial"/>
          <w:b/>
        </w:rPr>
        <w:t xml:space="preserve">Sak 3: Høstmøte </w:t>
      </w:r>
      <w:r w:rsidR="00F8791B">
        <w:rPr>
          <w:rFonts w:asciiTheme="majorHAnsi" w:hAnsiTheme="majorHAnsi" w:cs="Arial"/>
          <w:b/>
        </w:rPr>
        <w:t>/studietur</w:t>
      </w:r>
    </w:p>
    <w:p w:rsidR="00BE2EE6" w:rsidRPr="006F6F72" w:rsidRDefault="006F6F72">
      <w:pPr>
        <w:rPr>
          <w:rFonts w:asciiTheme="majorHAnsi" w:hAnsiTheme="majorHAnsi" w:cs="Arial"/>
        </w:rPr>
      </w:pPr>
      <w:r w:rsidRPr="006F6F72">
        <w:rPr>
          <w:rFonts w:asciiTheme="majorHAnsi" w:hAnsiTheme="majorHAnsi" w:cs="Arial"/>
        </w:rPr>
        <w:t xml:space="preserve">Et flertall av medlemmene på årsmøte ønsker at </w:t>
      </w:r>
      <w:r w:rsidR="003C08E7">
        <w:rPr>
          <w:rFonts w:asciiTheme="majorHAnsi" w:hAnsiTheme="majorHAnsi" w:cs="Arial"/>
        </w:rPr>
        <w:t xml:space="preserve">årets </w:t>
      </w:r>
      <w:r w:rsidRPr="006F6F72">
        <w:rPr>
          <w:rFonts w:asciiTheme="majorHAnsi" w:hAnsiTheme="majorHAnsi" w:cs="Arial"/>
        </w:rPr>
        <w:t xml:space="preserve">høstmøte </w:t>
      </w:r>
      <w:r w:rsidR="00F8791B">
        <w:rPr>
          <w:rFonts w:asciiTheme="majorHAnsi" w:hAnsiTheme="majorHAnsi" w:cs="Arial"/>
        </w:rPr>
        <w:t xml:space="preserve">også </w:t>
      </w:r>
      <w:r w:rsidR="00472811">
        <w:rPr>
          <w:rFonts w:asciiTheme="majorHAnsi" w:hAnsiTheme="majorHAnsi" w:cs="Arial"/>
        </w:rPr>
        <w:t xml:space="preserve">i år </w:t>
      </w:r>
      <w:r w:rsidRPr="006F6F72">
        <w:rPr>
          <w:rFonts w:asciiTheme="majorHAnsi" w:hAnsiTheme="majorHAnsi" w:cs="Arial"/>
        </w:rPr>
        <w:t>bl</w:t>
      </w:r>
      <w:r w:rsidR="003C08E7">
        <w:rPr>
          <w:rFonts w:asciiTheme="majorHAnsi" w:hAnsiTheme="majorHAnsi" w:cs="Arial"/>
        </w:rPr>
        <w:t>ir</w:t>
      </w:r>
      <w:r w:rsidRPr="006F6F72">
        <w:rPr>
          <w:rFonts w:asciiTheme="majorHAnsi" w:hAnsiTheme="majorHAnsi" w:cs="Arial"/>
        </w:rPr>
        <w:t xml:space="preserve"> en studietur. </w:t>
      </w:r>
      <w:r>
        <w:rPr>
          <w:rFonts w:asciiTheme="majorHAnsi" w:hAnsiTheme="majorHAnsi" w:cs="Arial"/>
        </w:rPr>
        <w:t xml:space="preserve">Styret fikk i oppdrag å lage et faglig opplegg for studietur. </w:t>
      </w:r>
      <w:r w:rsidR="00F8791B">
        <w:rPr>
          <w:rFonts w:asciiTheme="majorHAnsi" w:hAnsiTheme="majorHAnsi" w:cs="Arial"/>
        </w:rPr>
        <w:t xml:space="preserve">Flere aktuelle byer er nevnt, og </w:t>
      </w:r>
      <w:r w:rsidR="00472811">
        <w:rPr>
          <w:rFonts w:asciiTheme="majorHAnsi" w:hAnsiTheme="majorHAnsi" w:cs="Arial"/>
        </w:rPr>
        <w:t xml:space="preserve">styret </w:t>
      </w:r>
      <w:r w:rsidR="00F8791B">
        <w:rPr>
          <w:rFonts w:asciiTheme="majorHAnsi" w:hAnsiTheme="majorHAnsi" w:cs="Arial"/>
        </w:rPr>
        <w:t xml:space="preserve">tar imot innspill både på by og faglig opplegg. </w:t>
      </w:r>
    </w:p>
    <w:p w:rsidR="00882F16" w:rsidRPr="0032638B" w:rsidRDefault="00882F16">
      <w:pPr>
        <w:rPr>
          <w:rFonts w:asciiTheme="majorHAnsi" w:hAnsiTheme="majorHAnsi" w:cs="Arial"/>
        </w:rPr>
      </w:pPr>
    </w:p>
    <w:p w:rsidR="00882F16" w:rsidRDefault="00882F16">
      <w:pPr>
        <w:rPr>
          <w:rFonts w:asciiTheme="majorHAnsi" w:hAnsiTheme="majorHAnsi" w:cs="Arial"/>
          <w:b/>
        </w:rPr>
      </w:pPr>
      <w:r w:rsidRPr="0032638B">
        <w:rPr>
          <w:rFonts w:asciiTheme="majorHAnsi" w:hAnsiTheme="majorHAnsi" w:cs="Arial"/>
          <w:b/>
        </w:rPr>
        <w:t>Vårmøte med faglig program:</w:t>
      </w:r>
    </w:p>
    <w:p w:rsidR="006C0C92" w:rsidRDefault="00277842">
      <w:pPr>
        <w:rPr>
          <w:rFonts w:asciiTheme="majorHAnsi" w:hAnsiTheme="majorHAnsi" w:cs="Arial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155575</wp:posOffset>
            </wp:positionV>
            <wp:extent cx="3886200" cy="2914650"/>
            <wp:effectExtent l="0" t="0" r="0" b="635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jersti Stravru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03E" w:rsidRDefault="0035703E">
      <w:pPr>
        <w:rPr>
          <w:rFonts w:asciiTheme="majorHAnsi" w:hAnsiTheme="majorHAnsi" w:cs="Arial"/>
        </w:rPr>
      </w:pPr>
      <w:r w:rsidRPr="0035703E">
        <w:rPr>
          <w:rFonts w:asciiTheme="majorHAnsi" w:hAnsiTheme="majorHAnsi" w:cs="Arial"/>
        </w:rPr>
        <w:t>Dagens hovedtema var</w:t>
      </w:r>
      <w:r w:rsidR="007F24C1">
        <w:rPr>
          <w:rFonts w:asciiTheme="majorHAnsi" w:hAnsiTheme="majorHAnsi" w:cs="Arial"/>
        </w:rPr>
        <w:t>; hvor går ski</w:t>
      </w:r>
      <w:r w:rsidR="00DE16CF">
        <w:rPr>
          <w:rFonts w:asciiTheme="majorHAnsi" w:hAnsiTheme="majorHAnsi" w:cs="Arial"/>
        </w:rPr>
        <w:t xml:space="preserve">llelinjene mellom journalistikk, </w:t>
      </w:r>
      <w:r w:rsidRPr="0035703E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innholdsmarkedsføring</w:t>
      </w:r>
      <w:r w:rsidR="00277842">
        <w:rPr>
          <w:rFonts w:asciiTheme="majorHAnsi" w:hAnsiTheme="majorHAnsi" w:cs="Arial"/>
        </w:rPr>
        <w:t>, reklame</w:t>
      </w:r>
      <w:r>
        <w:rPr>
          <w:rFonts w:asciiTheme="majorHAnsi" w:hAnsiTheme="majorHAnsi" w:cs="Arial"/>
        </w:rPr>
        <w:t xml:space="preserve"> </w:t>
      </w:r>
      <w:r w:rsidR="007F24C1">
        <w:rPr>
          <w:rFonts w:asciiTheme="majorHAnsi" w:hAnsiTheme="majorHAnsi" w:cs="Arial"/>
        </w:rPr>
        <w:t xml:space="preserve">og sponset innhold? Generalsekretær i Norsk Presseforbund, </w:t>
      </w:r>
      <w:r w:rsidR="007F24C1" w:rsidRPr="006C0C92">
        <w:rPr>
          <w:rFonts w:asciiTheme="majorHAnsi" w:hAnsiTheme="majorHAnsi" w:cs="Arial"/>
          <w:b/>
        </w:rPr>
        <w:t>Kjersti Løchen</w:t>
      </w:r>
      <w:r w:rsidR="007F24C1">
        <w:rPr>
          <w:rFonts w:asciiTheme="majorHAnsi" w:hAnsiTheme="majorHAnsi" w:cs="Arial"/>
        </w:rPr>
        <w:t xml:space="preserve"> </w:t>
      </w:r>
      <w:r w:rsidR="007F24C1" w:rsidRPr="006C0C92">
        <w:rPr>
          <w:rFonts w:asciiTheme="majorHAnsi" w:hAnsiTheme="majorHAnsi" w:cs="Arial"/>
          <w:b/>
        </w:rPr>
        <w:t>Stavrum</w:t>
      </w:r>
      <w:r w:rsidR="007F24C1">
        <w:rPr>
          <w:rFonts w:asciiTheme="majorHAnsi" w:hAnsiTheme="majorHAnsi" w:cs="Arial"/>
        </w:rPr>
        <w:t xml:space="preserve"> </w:t>
      </w:r>
      <w:r w:rsidR="006C0C92">
        <w:rPr>
          <w:rFonts w:asciiTheme="majorHAnsi" w:hAnsiTheme="majorHAnsi" w:cs="Arial"/>
        </w:rPr>
        <w:t xml:space="preserve">(bildet) </w:t>
      </w:r>
      <w:r w:rsidR="007F24C1">
        <w:rPr>
          <w:rFonts w:asciiTheme="majorHAnsi" w:hAnsiTheme="majorHAnsi" w:cs="Arial"/>
        </w:rPr>
        <w:t xml:space="preserve">og konstituert generalsekretær i Norsk Redaktørforening, </w:t>
      </w:r>
      <w:r w:rsidR="007F24C1" w:rsidRPr="006C0C92">
        <w:rPr>
          <w:rFonts w:asciiTheme="majorHAnsi" w:hAnsiTheme="majorHAnsi" w:cs="Arial"/>
          <w:b/>
        </w:rPr>
        <w:t>Reidun Kjelling</w:t>
      </w:r>
      <w:r w:rsidR="007F24C1">
        <w:rPr>
          <w:rFonts w:asciiTheme="majorHAnsi" w:hAnsiTheme="majorHAnsi" w:cs="Arial"/>
        </w:rPr>
        <w:t xml:space="preserve"> </w:t>
      </w:r>
      <w:r w:rsidR="007F24C1" w:rsidRPr="006C0C92">
        <w:rPr>
          <w:rFonts w:asciiTheme="majorHAnsi" w:hAnsiTheme="majorHAnsi" w:cs="Arial"/>
          <w:b/>
        </w:rPr>
        <w:t>Nybø</w:t>
      </w:r>
      <w:r w:rsidR="007F24C1">
        <w:rPr>
          <w:rFonts w:asciiTheme="majorHAnsi" w:hAnsiTheme="majorHAnsi" w:cs="Arial"/>
        </w:rPr>
        <w:t xml:space="preserve"> innledet om t</w:t>
      </w:r>
      <w:r w:rsidR="006C0C92">
        <w:rPr>
          <w:rFonts w:asciiTheme="majorHAnsi" w:hAnsiTheme="majorHAnsi" w:cs="Arial"/>
        </w:rPr>
        <w:t>ema</w:t>
      </w:r>
      <w:r w:rsidR="00277842">
        <w:rPr>
          <w:rFonts w:asciiTheme="majorHAnsi" w:hAnsiTheme="majorHAnsi" w:cs="Arial"/>
        </w:rPr>
        <w:t>et</w:t>
      </w:r>
      <w:r w:rsidR="006C0C92">
        <w:rPr>
          <w:rFonts w:asciiTheme="majorHAnsi" w:hAnsiTheme="majorHAnsi" w:cs="Arial"/>
        </w:rPr>
        <w:t>. Løchen Stavrum tok for seg</w:t>
      </w:r>
      <w:r w:rsidR="007F24C1">
        <w:rPr>
          <w:rFonts w:asciiTheme="majorHAnsi" w:hAnsiTheme="majorHAnsi" w:cs="Arial"/>
        </w:rPr>
        <w:t xml:space="preserve"> hva som skiller journalistikk fra alt annet innhold, og mente at det ikke er innholdsmarkedsføring i seg selv som er problemet, d</w:t>
      </w:r>
      <w:r w:rsidR="006C0C92">
        <w:rPr>
          <w:rFonts w:asciiTheme="majorHAnsi" w:hAnsiTheme="majorHAnsi" w:cs="Arial"/>
        </w:rPr>
        <w:t xml:space="preserve">et er om den type innhold er </w:t>
      </w:r>
      <w:r w:rsidR="007F24C1">
        <w:rPr>
          <w:rFonts w:asciiTheme="majorHAnsi" w:hAnsiTheme="majorHAnsi" w:cs="Arial"/>
        </w:rPr>
        <w:t>tydelig merket</w:t>
      </w:r>
      <w:r w:rsidR="006C0C92">
        <w:rPr>
          <w:rFonts w:asciiTheme="majorHAnsi" w:hAnsiTheme="majorHAnsi" w:cs="Arial"/>
        </w:rPr>
        <w:t xml:space="preserve"> eller ikke</w:t>
      </w:r>
      <w:r w:rsidR="007F24C1">
        <w:rPr>
          <w:rFonts w:asciiTheme="majorHAnsi" w:hAnsiTheme="majorHAnsi" w:cs="Arial"/>
        </w:rPr>
        <w:t xml:space="preserve">. Kjelling Nybø </w:t>
      </w:r>
      <w:r w:rsidR="006C0C92">
        <w:rPr>
          <w:rFonts w:asciiTheme="majorHAnsi" w:hAnsiTheme="majorHAnsi" w:cs="Arial"/>
        </w:rPr>
        <w:t>gikk gjennom</w:t>
      </w:r>
      <w:r w:rsidR="00DE16CF">
        <w:rPr>
          <w:rFonts w:asciiTheme="majorHAnsi" w:hAnsiTheme="majorHAnsi" w:cs="Arial"/>
        </w:rPr>
        <w:t xml:space="preserve"> veilederen som NR har laget med 10 gode råd til hvordan du skiller journalistikk fra reklame. </w:t>
      </w:r>
    </w:p>
    <w:p w:rsidR="00DE16CF" w:rsidRDefault="00DE16CF">
      <w:pPr>
        <w:rPr>
          <w:rFonts w:asciiTheme="majorHAnsi" w:hAnsiTheme="majorHAnsi" w:cs="Arial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35703E" w:rsidRDefault="006C0C92" w:rsidP="0035703E">
      <w:pPr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42545</wp:posOffset>
            </wp:positionV>
            <wp:extent cx="2995295" cy="2331720"/>
            <wp:effectExtent l="0" t="0" r="1905" b="508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åkon Boru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03E">
        <w:rPr>
          <w:rFonts w:asciiTheme="majorHAnsi" w:hAnsiTheme="majorHAnsi"/>
        </w:rPr>
        <w:t xml:space="preserve">Nyhetsredaktør i Aftenposten, </w:t>
      </w:r>
      <w:r w:rsidR="0035703E" w:rsidRPr="006C0C92">
        <w:rPr>
          <w:rFonts w:asciiTheme="majorHAnsi" w:hAnsiTheme="majorHAnsi"/>
          <w:b/>
        </w:rPr>
        <w:t>Håkon Borud</w:t>
      </w:r>
      <w:r w:rsidR="0035703E">
        <w:rPr>
          <w:rFonts w:asciiTheme="majorHAnsi" w:hAnsiTheme="majorHAnsi"/>
        </w:rPr>
        <w:t xml:space="preserve"> </w:t>
      </w:r>
      <w:r w:rsidR="00653255">
        <w:rPr>
          <w:rFonts w:asciiTheme="majorHAnsi" w:hAnsiTheme="majorHAnsi"/>
        </w:rPr>
        <w:t xml:space="preserve">(bildet) </w:t>
      </w:r>
      <w:r w:rsidR="0035703E">
        <w:rPr>
          <w:rFonts w:asciiTheme="majorHAnsi" w:hAnsiTheme="majorHAnsi"/>
        </w:rPr>
        <w:t>mener det hele handler om tydelig merking. Han la frem en undersøkelse rundt inn</w:t>
      </w:r>
      <w:r w:rsidR="00277842">
        <w:rPr>
          <w:rFonts w:asciiTheme="majorHAnsi" w:hAnsiTheme="majorHAnsi"/>
        </w:rPr>
        <w:t>holdsmarkedsføring som Opinion</w:t>
      </w:r>
      <w:r w:rsidR="0035703E">
        <w:rPr>
          <w:rFonts w:asciiTheme="majorHAnsi" w:hAnsiTheme="majorHAnsi"/>
        </w:rPr>
        <w:t xml:space="preserve"> har gjennomført for Aftenposten. Konklusjonen </w:t>
      </w:r>
      <w:r>
        <w:rPr>
          <w:rFonts w:asciiTheme="majorHAnsi" w:hAnsiTheme="majorHAnsi"/>
        </w:rPr>
        <w:t xml:space="preserve">i undersøkelsen </w:t>
      </w:r>
      <w:r w:rsidR="0035703E">
        <w:rPr>
          <w:rFonts w:asciiTheme="majorHAnsi" w:hAnsiTheme="majorHAnsi"/>
        </w:rPr>
        <w:t>er at så lenge Aftenposten tydelig merker type innhold</w:t>
      </w:r>
      <w:r>
        <w:rPr>
          <w:rFonts w:asciiTheme="majorHAnsi" w:hAnsiTheme="majorHAnsi"/>
        </w:rPr>
        <w:t>,</w:t>
      </w:r>
      <w:r w:rsidR="0035703E">
        <w:rPr>
          <w:rFonts w:asciiTheme="majorHAnsi" w:hAnsiTheme="majorHAnsi"/>
        </w:rPr>
        <w:t xml:space="preserve"> og har et kritisk blikk på hva de publiser</w:t>
      </w:r>
      <w:r>
        <w:rPr>
          <w:rFonts w:asciiTheme="majorHAnsi" w:hAnsiTheme="majorHAnsi"/>
        </w:rPr>
        <w:t xml:space="preserve">er, ser man </w:t>
      </w:r>
      <w:r w:rsidR="0035703E">
        <w:rPr>
          <w:rFonts w:asciiTheme="majorHAnsi" w:hAnsiTheme="majorHAnsi"/>
        </w:rPr>
        <w:t>ikke at det vil svekke Aftenpostens troverdighet. Aftenposten har dermed løst merking av innholdsmark</w:t>
      </w:r>
      <w:r>
        <w:rPr>
          <w:rFonts w:asciiTheme="majorHAnsi" w:hAnsiTheme="majorHAnsi"/>
        </w:rPr>
        <w:t>edsføring på en fornuftig måte, heter det fra undersøkelsen.</w:t>
      </w:r>
    </w:p>
    <w:p w:rsidR="00DE16CF" w:rsidRDefault="00DE16CF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53255" w:rsidRDefault="006C0C92" w:rsidP="0035703E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66675</wp:posOffset>
            </wp:positionV>
            <wp:extent cx="3200400" cy="2399665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T Karianne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255">
        <w:rPr>
          <w:rFonts w:asciiTheme="majorHAnsi" w:hAnsiTheme="majorHAnsi"/>
        </w:rPr>
        <w:t xml:space="preserve">Politisk </w:t>
      </w:r>
      <w:r w:rsidR="00DE16CF">
        <w:rPr>
          <w:rFonts w:asciiTheme="majorHAnsi" w:hAnsiTheme="majorHAnsi"/>
        </w:rPr>
        <w:t xml:space="preserve">redaktør </w:t>
      </w:r>
      <w:r w:rsidR="00DE16CF" w:rsidRPr="006C0C92">
        <w:rPr>
          <w:rFonts w:asciiTheme="majorHAnsi" w:hAnsiTheme="majorHAnsi"/>
          <w:b/>
        </w:rPr>
        <w:t>Karianne Bråthen</w:t>
      </w:r>
      <w:r w:rsidR="00DE16CF">
        <w:rPr>
          <w:rFonts w:asciiTheme="majorHAnsi" w:hAnsiTheme="majorHAnsi"/>
        </w:rPr>
        <w:t xml:space="preserve"> </w:t>
      </w:r>
      <w:r w:rsidR="00653255">
        <w:rPr>
          <w:rFonts w:asciiTheme="majorHAnsi" w:hAnsiTheme="majorHAnsi"/>
        </w:rPr>
        <w:t xml:space="preserve">(bildet) </w:t>
      </w:r>
      <w:r w:rsidR="00DE16CF">
        <w:rPr>
          <w:rFonts w:asciiTheme="majorHAnsi" w:hAnsiTheme="majorHAnsi"/>
        </w:rPr>
        <w:t xml:space="preserve">i Drammens Tidende </w:t>
      </w:r>
      <w:r w:rsidR="00653255">
        <w:rPr>
          <w:rFonts w:asciiTheme="majorHAnsi" w:hAnsiTheme="majorHAnsi"/>
        </w:rPr>
        <w:t xml:space="preserve">er ny i jobben som politisk redaktør og fortalte hvordan hun jobber med kommentarstoffet i DT, og hvordan mediehuset med en bevisst satsing arbeider med å få tak i nye stemmer til leserspaltene i DT. </w:t>
      </w:r>
    </w:p>
    <w:p w:rsidR="00653255" w:rsidRDefault="00653255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C0C92" w:rsidRDefault="006C0C92" w:rsidP="0035703E">
      <w:pPr>
        <w:rPr>
          <w:rFonts w:asciiTheme="majorHAnsi" w:hAnsiTheme="majorHAnsi"/>
        </w:rPr>
      </w:pPr>
    </w:p>
    <w:p w:rsidR="00653255" w:rsidRDefault="00653255" w:rsidP="0035703E">
      <w:pPr>
        <w:rPr>
          <w:rFonts w:asciiTheme="majorHAnsi" w:hAnsiTheme="majorHAnsi"/>
        </w:rPr>
      </w:pPr>
      <w:r>
        <w:rPr>
          <w:rFonts w:asciiTheme="majorHAnsi" w:hAnsiTheme="majorHAnsi"/>
        </w:rPr>
        <w:t>Distrik</w:t>
      </w:r>
      <w:r w:rsidR="00D52B8F">
        <w:rPr>
          <w:rFonts w:asciiTheme="majorHAnsi" w:hAnsiTheme="majorHAnsi"/>
        </w:rPr>
        <w:t>t</w:t>
      </w:r>
      <w:r>
        <w:rPr>
          <w:rFonts w:asciiTheme="majorHAnsi" w:hAnsiTheme="majorHAnsi"/>
        </w:rPr>
        <w:t xml:space="preserve">sredaktør i NRK Østafjells, </w:t>
      </w:r>
      <w:r w:rsidRPr="006C0C92">
        <w:rPr>
          <w:rFonts w:asciiTheme="majorHAnsi" w:hAnsiTheme="majorHAnsi"/>
          <w:b/>
        </w:rPr>
        <w:t>Heidi Pleym</w:t>
      </w:r>
      <w:r>
        <w:rPr>
          <w:rFonts w:asciiTheme="majorHAnsi" w:hAnsiTheme="majorHAnsi"/>
        </w:rPr>
        <w:t xml:space="preserve"> gikk til slutt gjennom NRKs nye retningslinjer for samarbeid med andre medieaktører</w:t>
      </w:r>
      <w:r w:rsidR="00D52B8F">
        <w:rPr>
          <w:rFonts w:asciiTheme="majorHAnsi" w:hAnsiTheme="majorHAnsi"/>
        </w:rPr>
        <w:t xml:space="preserve"> og hvilke ulike samarbeidsformer NRK og lokale mediehus kan ha</w:t>
      </w:r>
      <w:r>
        <w:rPr>
          <w:rFonts w:asciiTheme="majorHAnsi" w:hAnsiTheme="majorHAnsi"/>
        </w:rPr>
        <w:t xml:space="preserve">. I Stortingsmeldingen heter det at NRK har et selvstendig ansvar for å bidra til mediemangfold. </w:t>
      </w:r>
      <w:r w:rsidR="00D52B8F">
        <w:rPr>
          <w:rFonts w:asciiTheme="majorHAnsi" w:hAnsiTheme="majorHAnsi"/>
        </w:rPr>
        <w:t xml:space="preserve">Målet til NRK er derfor å legge til rette for samarbeid for både å styrke tilbudet til publikum og for å øke mediemangfoldet. </w:t>
      </w:r>
    </w:p>
    <w:p w:rsidR="00DE16CF" w:rsidRDefault="00DE16CF" w:rsidP="0035703E">
      <w:pPr>
        <w:rPr>
          <w:rFonts w:asciiTheme="majorHAnsi" w:hAnsiTheme="majorHAnsi"/>
        </w:rPr>
      </w:pPr>
    </w:p>
    <w:p w:rsidR="00904946" w:rsidRPr="00904946" w:rsidRDefault="00904946"/>
    <w:p w:rsidR="003C08E7" w:rsidRDefault="003C08E7" w:rsidP="003C08E7">
      <w:pPr>
        <w:rPr>
          <w:rFonts w:asciiTheme="majorHAnsi" w:hAnsiTheme="majorHAnsi"/>
        </w:rPr>
      </w:pPr>
    </w:p>
    <w:p w:rsidR="00904946" w:rsidRPr="00BB72D5" w:rsidRDefault="00904946">
      <w:pPr>
        <w:rPr>
          <w:rFonts w:asciiTheme="majorHAnsi" w:hAnsiTheme="majorHAnsi"/>
        </w:rPr>
      </w:pPr>
    </w:p>
    <w:p w:rsidR="00904946" w:rsidRPr="00BB72D5" w:rsidRDefault="00904946">
      <w:pPr>
        <w:rPr>
          <w:rFonts w:asciiTheme="majorHAnsi" w:hAnsiTheme="majorHAnsi"/>
        </w:rPr>
      </w:pPr>
    </w:p>
    <w:p w:rsidR="00904946" w:rsidRPr="00BB72D5" w:rsidRDefault="00904946">
      <w:pPr>
        <w:rPr>
          <w:rFonts w:asciiTheme="majorHAnsi" w:hAnsiTheme="majorHAnsi"/>
        </w:rPr>
      </w:pPr>
    </w:p>
    <w:p w:rsidR="00E546F0" w:rsidRPr="00BB72D5" w:rsidRDefault="00E546F0">
      <w:pPr>
        <w:rPr>
          <w:rFonts w:asciiTheme="majorHAnsi" w:hAnsiTheme="majorHAnsi"/>
          <w:sz w:val="32"/>
          <w:szCs w:val="32"/>
        </w:rPr>
      </w:pPr>
    </w:p>
    <w:sectPr w:rsidR="00E546F0" w:rsidRPr="00BB72D5" w:rsidSect="00705DC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D1F25"/>
    <w:rsid w:val="001B2E8E"/>
    <w:rsid w:val="00210178"/>
    <w:rsid w:val="00227E1E"/>
    <w:rsid w:val="00277842"/>
    <w:rsid w:val="0032638B"/>
    <w:rsid w:val="00337B34"/>
    <w:rsid w:val="0035703E"/>
    <w:rsid w:val="003C08E7"/>
    <w:rsid w:val="00472811"/>
    <w:rsid w:val="004F79BD"/>
    <w:rsid w:val="005328CF"/>
    <w:rsid w:val="005D1F25"/>
    <w:rsid w:val="0061502C"/>
    <w:rsid w:val="00647B61"/>
    <w:rsid w:val="00653255"/>
    <w:rsid w:val="00662980"/>
    <w:rsid w:val="006B4E10"/>
    <w:rsid w:val="006C0C92"/>
    <w:rsid w:val="006F6F72"/>
    <w:rsid w:val="00705DC0"/>
    <w:rsid w:val="007B5CB6"/>
    <w:rsid w:val="007F24C1"/>
    <w:rsid w:val="007F2B2E"/>
    <w:rsid w:val="007F4ED5"/>
    <w:rsid w:val="007F5A49"/>
    <w:rsid w:val="00804919"/>
    <w:rsid w:val="0083712A"/>
    <w:rsid w:val="00845041"/>
    <w:rsid w:val="00877FF5"/>
    <w:rsid w:val="00882F16"/>
    <w:rsid w:val="00904946"/>
    <w:rsid w:val="009B0D94"/>
    <w:rsid w:val="00AA0523"/>
    <w:rsid w:val="00AC198A"/>
    <w:rsid w:val="00AF56A1"/>
    <w:rsid w:val="00B12BB2"/>
    <w:rsid w:val="00BB72D5"/>
    <w:rsid w:val="00BE2EE6"/>
    <w:rsid w:val="00D52B8F"/>
    <w:rsid w:val="00D5497F"/>
    <w:rsid w:val="00DA13E4"/>
    <w:rsid w:val="00DA2331"/>
    <w:rsid w:val="00DC3703"/>
    <w:rsid w:val="00DE16CF"/>
    <w:rsid w:val="00E546F0"/>
    <w:rsid w:val="00EF092A"/>
    <w:rsid w:val="00F05315"/>
    <w:rsid w:val="00F15F0E"/>
    <w:rsid w:val="00F8791B"/>
    <w:rsid w:val="00FB6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041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0494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04946"/>
    <w:rPr>
      <w:rFonts w:ascii="Tahoma" w:hAnsi="Tahoma" w:cs="Tahoma"/>
      <w:sz w:val="16"/>
      <w:szCs w:val="16"/>
    </w:rPr>
  </w:style>
  <w:style w:type="paragraph" w:styleId="Rentekst">
    <w:name w:val="Plain Text"/>
    <w:basedOn w:val="Normal"/>
    <w:link w:val="RentekstTegn"/>
    <w:uiPriority w:val="99"/>
    <w:unhideWhenUsed/>
    <w:rsid w:val="0032638B"/>
    <w:rPr>
      <w:rFonts w:ascii="Calibri" w:eastAsiaTheme="minorHAnsi" w:hAnsi="Calibr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32638B"/>
    <w:rPr>
      <w:rFonts w:ascii="Calibri" w:eastAsiaTheme="minorHAnsi" w:hAnsi="Calibr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0494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04946"/>
    <w:rPr>
      <w:rFonts w:ascii="Tahoma" w:hAnsi="Tahoma" w:cs="Tahoma"/>
      <w:sz w:val="16"/>
      <w:szCs w:val="16"/>
    </w:rPr>
  </w:style>
  <w:style w:type="paragraph" w:styleId="Rentekst">
    <w:name w:val="Plain Text"/>
    <w:basedOn w:val="Normal"/>
    <w:link w:val="RentekstTegn"/>
    <w:uiPriority w:val="99"/>
    <w:unhideWhenUsed/>
    <w:rsid w:val="0032638B"/>
    <w:rPr>
      <w:rFonts w:ascii="Calibri" w:eastAsiaTheme="minorHAnsi" w:hAnsi="Calibr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32638B"/>
    <w:rPr>
      <w:rFonts w:ascii="Calibri" w:eastAsiaTheme="minorHAnsi" w:hAnsi="Calibri"/>
      <w:sz w:val="22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8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nrk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Pleym</dc:creator>
  <cp:lastModifiedBy>Monica</cp:lastModifiedBy>
  <cp:revision>2</cp:revision>
  <dcterms:created xsi:type="dcterms:W3CDTF">2016-03-29T08:56:00Z</dcterms:created>
  <dcterms:modified xsi:type="dcterms:W3CDTF">2016-03-29T08:56:00Z</dcterms:modified>
</cp:coreProperties>
</file>